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ALLEGATO </w:t>
      </w:r>
      <w:r>
        <w:rPr>
          <w:rFonts w:eastAsia="Aptos" w:cs="" w:ascii="Georgia" w:hAnsi="Georgia" w:cstheme="minorBidi" w:eastAsiaTheme="minorHAnsi"/>
          <w:b/>
          <w:bCs/>
          <w:color w:val="auto"/>
          <w:kern w:val="0"/>
          <w:sz w:val="20"/>
          <w:szCs w:val="20"/>
          <w:lang w:val="it-IT" w:eastAsia="en-US" w:bidi="ar-SA"/>
        </w:rPr>
        <w:t>B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SCHEMA DI RENDICONTAZIONE DEL CONTRIBUTO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 Comune di Arese</w:t>
      </w:r>
      <w:r>
        <w:rPr>
          <w:rFonts w:ascii="Georgia" w:hAnsi="Georgia"/>
          <w:sz w:val="20"/>
          <w:szCs w:val="20"/>
        </w:rPr>
        <w:br/>
        <w:br/>
        <w:t>Servizio SUAP</w:t>
        <w:br/>
        <w:t>PEC: protocollo@cert.comune.arese.mi.it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RENDICONTAZIONE FINALE DEL CONTRIBUTO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relativa al bando pubblico per la concessione di contributi a fondo perduto a favore degli operatori economici del Comune di Arese per la riqualificazione e valorizzazione degli spazi commerciali esterni e degli affacci su strada, nonché per il sostegno a nuove iniziative imprenditoriali e ad ampliamenti qualificati dell’offerta di servizi 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</w:t>
        <w:br/>
      </w:r>
      <w:r>
        <w:rPr>
          <w:rFonts w:ascii="Georgia" w:hAnsi="Georgia"/>
          <w:b/>
          <w:bCs/>
          <w:sz w:val="20"/>
          <w:szCs w:val="20"/>
        </w:rPr>
        <w:t>Cognome e nome</w:t>
      </w:r>
      <w:r>
        <w:rPr>
          <w:rFonts w:ascii="Georgia" w:hAnsi="Georgia"/>
          <w:sz w:val="20"/>
          <w:szCs w:val="20"/>
        </w:rPr>
        <w:t xml:space="preserve"> __________________________________________</w:t>
        <w:br/>
        <w:t>nato/a a __________________________________ il ____ /____ /________</w:t>
        <w:br/>
        <w:t>codice fiscale _________________________________________________</w:t>
        <w:br/>
        <w:t>residente in _________________________________________________</w:t>
        <w:br/>
        <w:t>via/piazza ____________________________________ n. _____________</w:t>
        <w:br/>
        <w:t>in qualità di: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titolare di impresa individuale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legale rappresentante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amministratore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socio amministratore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altro __________________________________________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dell’operatore economico denominato</w:t>
        <w:br/>
      </w:r>
      <w:r>
        <w:rPr>
          <w:rFonts w:ascii="Georgia" w:hAnsi="Georgia"/>
          <w:b/>
          <w:bCs/>
          <w:sz w:val="20"/>
          <w:szCs w:val="20"/>
        </w:rPr>
        <w:t>Ragione sociale / denominazione</w:t>
      </w:r>
      <w:r>
        <w:rPr>
          <w:rFonts w:ascii="Georgia" w:hAnsi="Georgia"/>
          <w:sz w:val="20"/>
          <w:szCs w:val="20"/>
        </w:rPr>
        <w:t xml:space="preserve"> __________________________________________</w:t>
        <w:br/>
        <w:t>forma giuridica __________________________________________</w:t>
        <w:br/>
        <w:t>partita IVA __________________________________________</w:t>
        <w:br/>
        <w:t>codice fiscale __________________________________________</w:t>
        <w:br/>
        <w:t>sede legale in __________________________________________</w:t>
        <w:br/>
        <w:t>via/piazza ____________________________________ n. _____________</w:t>
        <w:br/>
        <w:t>telefono _______________________</w:t>
        <w:br/>
        <w:t>e-mail _________________________</w:t>
        <w:br/>
        <w:t>PEC 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 sede operativa / unità locale nel Comune di Arese in</w:t>
        <w:br/>
        <w:t>via/piazza ____________________________________ n. 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 relazione alla domanda presentata a valere sulla seguente linea di intervento: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>Linea A – Riqualificazione e valorizzazione degli spazi commerciali esterni e degli affacci su strada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>Linea B – Sostegno a nuove iniziative imprenditoriali e ad ampliamenti qualificati dell’offerta di servizi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RIFERIMENTI DELLA CONCESSIONE</w:t>
      </w:r>
    </w:p>
    <w:tbl>
      <w:tblPr>
        <w:tblW w:w="5257" w:type="dxa"/>
        <w:jc w:val="left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668"/>
        <w:gridCol w:w="588"/>
      </w:tblGrid>
      <w:tr>
        <w:trPr>
          <w:tblHeader w:val="true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Dato</w:t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Numero domanda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Protocollo domanda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Data presentazione domanda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Numero atto di concessione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Data atto di concessione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Contributo concesso (€)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Investimento ammesso (€)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Spesa ammessa (€)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Quota minima di compartecipazione privata (€ / %)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TRASMETTE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 presente rendicontazione finale ai fini della liquidazione del contributo concesso.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1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DICHIARAZIONI GENERALI DEL BENEFICIARIO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sottoscritto/a, ai sensi degli articoli 46 e 47 del D.P.R. 28 dicembre 2000, n. 445, consapevole delle responsabilità penali previste dall’art. 76 del medesimo decreto in caso di dichiarazioni mendaci,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l’intervento ammesso a contributo è stato realizzato in conformità al progetto approvato, salvo le eventuali variazioni previamente autorizzate dal Comune;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le spese rendicontate:</w:t>
      </w:r>
    </w:p>
    <w:p>
      <w:pPr>
        <w:pStyle w:val="Normal"/>
        <w:numPr>
          <w:ilvl w:val="1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sono riferite esclusivamente all’intervento ammesso;</w:t>
      </w:r>
    </w:p>
    <w:p>
      <w:pPr>
        <w:pStyle w:val="Normal"/>
        <w:numPr>
          <w:ilvl w:val="1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rientrano tra le spese ammissibili previste dal bando;</w:t>
      </w:r>
    </w:p>
    <w:p>
      <w:pPr>
        <w:pStyle w:val="Normal"/>
        <w:numPr>
          <w:ilvl w:val="1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(per la Linea A) sono state effettuate, fatturate e q</w:t>
      </w:r>
      <w:r>
        <w:rPr>
          <w:rFonts w:ascii="Georgia" w:hAnsi="Georgia"/>
          <w:b w:val="false"/>
          <w:bCs w:val="false"/>
          <w:sz w:val="20"/>
          <w:szCs w:val="20"/>
        </w:rPr>
        <w:t xml:space="preserve">uietanzate nel periodo compreso tra il 1° </w:t>
      </w:r>
      <w:r>
        <w:rPr>
          <w:rFonts w:eastAsia="Aptos" w:cs="" w:ascii="Georgia" w:hAnsi="Georgia" w:cstheme="minorBid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gennaio</w:t>
      </w:r>
      <w:r>
        <w:rPr>
          <w:rFonts w:ascii="Georgia" w:hAnsi="Georgia"/>
          <w:b w:val="false"/>
          <w:bCs w:val="false"/>
          <w:sz w:val="20"/>
          <w:szCs w:val="20"/>
        </w:rPr>
        <w:t xml:space="preserve"> 2026 e il 15 novembre 2026;</w:t>
      </w:r>
    </w:p>
    <w:p>
      <w:pPr>
        <w:pStyle w:val="Normal"/>
        <w:numPr>
          <w:ilvl w:val="1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 w:val="false"/>
          <w:bCs w:val="false"/>
          <w:sz w:val="20"/>
          <w:szCs w:val="20"/>
        </w:rPr>
        <w:t>(per la Linea B) sono state effettuate, fatturate e quietanzate nel periodo  previsto dall’art. 9, comma 2, del bando;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tutti i pagamenti sono stati eseguiti con modalità tracciabili;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contributo richiesto a saldo è riferito esclusivamente a spese effettivamente sostenute e documentate;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la quota di compartecipazione privata prevista dal bando è stata integralmente sostenuta e documentata;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le somme eventualmente oggetto di contributo sono state utilizzate esclusivamente per le finalità d’impresa previste dal bando;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la documentazione allegata alla presente rendicontazione è completa, veritiera e riferibile alle spese sostenute;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beneficiario è consapevole che la mancata o irregolare rendicontazione può comportare la decadenza dal beneficio e l’obbligo di restituzione delle somme eventualmente percepite, secondo quanto previsto dal bando.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2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RELAZIONE SINTETICA SULLO STATO FINALE DELL’INTERVENTO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2.1 Descrizione sintetica dell’intervento realizzato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2.2 Eventuali scostamenti rispetto al progetto originario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nessuno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sì, come di seguito descritto: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6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7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2.3 Risultato finale dell’intervento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8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9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0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2.4 Per la Linea A – elementi realizzati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vetrina / prospetto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insegna / elementi identificativi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dehors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arredi esterni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coperture / schermature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illuminazione esterna / affaccio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verde strutturato / essenze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altri elementi ______________________________________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2.5 Per la Linea B – elementi realizzati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allestimento nuova attività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riattivazione locale sfitto / sottoutilizzato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acquisto arredi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acquisto attrezzature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lavori di adeguamento funzionale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innovazione tecnologica / digitale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ampliamento qualificato dei servizi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altri elementi ______________________________________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3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QUADRO ECONOMICO DI RENDICONTAZIONE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3.1 Quadro riepilogativo</w:t>
      </w:r>
    </w:p>
    <w:tbl>
      <w:tblPr>
        <w:tblW w:w="6805" w:type="dxa"/>
        <w:jc w:val="left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5475"/>
        <w:gridCol w:w="1329"/>
      </w:tblGrid>
      <w:tr>
        <w:trPr>
          <w:tblHeader w:val="true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Voce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Importo (€)</w:t>
            </w:r>
          </w:p>
        </w:tc>
      </w:tr>
      <w:tr>
        <w:trPr/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Investimento complessivo ammesso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Spesa ammessa dal Comune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Spesa effettivamente sostenuta e rendicontata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Quota di compartecipazione privata effettivamente sostenuta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Contributo concedibile a saldo richiesto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5080" cy="23495"/>
                <wp:effectExtent l="0" t="0" r="0" b="0"/>
                <wp:docPr id="11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1" path="m0,0l-2147483645,0l-2147483645,-2147483646l0,-2147483646xe" fillcolor="#a0a0a0" stroked="f" o:allowincell="f" style="position:absolute;margin-left:0pt;margin-top:-1.85pt;width:0.3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4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TABELLA ANALITICA DELLE SPESE RENDICONTATE</w:t>
      </w:r>
    </w:p>
    <w:tbl>
      <w:tblPr>
        <w:tblW w:w="9628" w:type="dxa"/>
        <w:jc w:val="left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58"/>
        <w:gridCol w:w="803"/>
        <w:gridCol w:w="958"/>
        <w:gridCol w:w="1512"/>
        <w:gridCol w:w="598"/>
        <w:gridCol w:w="892"/>
        <w:gridCol w:w="365"/>
        <w:gridCol w:w="703"/>
        <w:gridCol w:w="909"/>
        <w:gridCol w:w="910"/>
        <w:gridCol w:w="995"/>
        <w:gridCol w:w="724"/>
      </w:tblGrid>
      <w:tr>
        <w:trPr>
          <w:tblHeader w:val="true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Fornitore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Descrizione spesa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Estremi fattura/documento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Data fattura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Importo imponibile (€)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IVA (€)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Importo totale (€)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Data pagamento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Modalità pagamento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Riferimento pagamento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Voce progetto / linea</w:t>
            </w:r>
          </w:p>
        </w:tc>
      </w:tr>
      <w:tr>
        <w:trPr/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Totale spese rendicontate €</w:t>
      </w:r>
      <w:r>
        <w:rPr>
          <w:rFonts w:ascii="Georgia" w:hAnsi="Georgia"/>
          <w:sz w:val="20"/>
          <w:szCs w:val="20"/>
        </w:rPr>
        <w:t xml:space="preserve"> 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5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TABELLA DI RICONCILIAZIONE TRA PROGETTO AMMESSO E SPESE SOSTENUTE</w:t>
      </w:r>
    </w:p>
    <w:tbl>
      <w:tblPr>
        <w:tblW w:w="9628" w:type="dxa"/>
        <w:jc w:val="left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251"/>
        <w:gridCol w:w="1939"/>
        <w:gridCol w:w="3186"/>
        <w:gridCol w:w="1661"/>
        <w:gridCol w:w="591"/>
      </w:tblGrid>
      <w:tr>
        <w:trPr>
          <w:tblHeader w:val="true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Voce di progetto ammessa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Importo ammesso (€)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Importo effettivamente sostenuto (€)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Scostamento (€)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Note</w:t>
            </w:r>
          </w:p>
        </w:tc>
      </w:tr>
      <w:tr>
        <w:trPr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  <w:tr>
        <w:trPr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6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DICHIARAZIONI SPECIFICHE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6.1 Dichiarazioni sulla tracciabilità e sulla regolarità della spesa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 che: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tutte le spese rendicontate sono supportate da fatture o documenti fiscalmente equivalenti;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tutti i relativi pagamenti sono stati effettuati con strumenti tracciabili;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non sono state rendicontate spese in contanti;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non sono state rendicontate spese escluse dal bando.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6.2 Dichiarazioni sulla compartecipazione privata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 che: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 quota di compartecipazione privata è stata integralmente sostenuta;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 medesima quota non è sostituita da contributi pubblici incompatibili con il bando;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 documentazione allegata consente di verificare l’effettivo apporto finanziario del beneficiario.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6.3 Dichiarazioni sulla conformità dell’intervento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 che: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l’intervento realizzato è conforme al progetto approvato, salvo le modifiche autorizzate;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per gli interventi ricadenti nel centro storico, sono stati rispettati, per quanto applicabili, i criteri del Regolamento comunale per le attività commerciali in centro storico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7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ELENCO DEGLI ALLEGATI ALLA RENDICONTAZIONE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allega alla presente: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obbligatori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copia del documento di identità del sottoscrittore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relazione finale sull’intervento realizzato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fatture o documenti fiscalmente equivalenti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prova dei pagamenti tracciabili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fotografica finale dell’intervento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tecnica finale o dichiarazioni di conformità, ove pertinenti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prospetto riepilogativo delle spese rendicontate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specifici Linea A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fotografica ante e post intervento dell’affaccio/spazio esterno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relativa a vetrine, insegne, dehors, arredi, illuminazione, verde, coperture o altri elementi realizzati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specifici Linea B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attestante l’avvio dell’attività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attestante la riattivazione del locale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relativa all’acquisto di arredi, attrezzature, impianti o soluzioni digitali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relativa all’ampliamento dei servizi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relativa agli impegni occupazionali, se richiesti in fase di verifica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8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RICHIESTA DI LIQUIDAZIONE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sottoscritto/a, sulla base della presente rendicontazione,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CHIEDE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 liquidazione del contributo a saldo per l’importo di € 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 accreditare sul seguente conto corrente intestato al beneficiario: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Istituto di credito __________________________________________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IBAN _____________________________________________________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12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2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FIRMA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Luogo __________________________</w:t>
        <w:br/>
        <w:t>Data ____ /____ /________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Firma del beneficiario / legale rappresentante</w:t>
      </w:r>
    </w:p>
    <w:p>
      <w:pPr>
        <w:pStyle w:val="Normal"/>
        <w:spacing w:lineRule="auto" w:line="36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Cambria" w:hAnsi="Cambria"/>
          <w:b/>
          <w:bCs/>
          <w:sz w:val="20"/>
          <w:szCs w:val="20"/>
        </w:rPr>
        <w:t xml:space="preserve">INFORMATIVA AI SENSI ART. 13 REGOLAMENTO UE 2016/679 </w:t>
      </w:r>
      <w:r>
        <w:rPr>
          <w:rFonts w:ascii="Cambria" w:hAnsi="Cambria"/>
          <w:b/>
          <w:bCs/>
          <w:color w:val="000000"/>
          <w:sz w:val="20"/>
          <w:szCs w:val="20"/>
        </w:rPr>
        <w:t>(REGOLAMENTO GENERALE SULLA PROTEZIONE DEI DATI)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Il Comune di Arese, in qualità di Titolare del Trattamento, garantisce la corretta tutela dei dati personali trattati, nel rispetto dei principi stabiliti dal GDPR 679/2016 e dalla normativa nazionale vigente. Il DPO (Data Protection Officer) è reperibile al seguente indirizzo mail: rpd@comune.arese.mi.it oppure al seguente numero 02.93527/202-251. </w:t>
      </w:r>
      <w:bookmarkStart w:id="0" w:name="OBJ_PREFIX_DWT1624_ZmEmailObjectHandler"/>
      <w:bookmarkStart w:id="1" w:name="OBJ_PREFIX_DWT1629_ZmEmailObjectHandler"/>
      <w:bookmarkStart w:id="2" w:name="OBJ_PREFIX_DWT8438_ZmEmailObjectHandler"/>
      <w:bookmarkStart w:id="3" w:name="OBJ_PREFIX_DWT674_ZmEmailObjectHandler"/>
      <w:bookmarkStart w:id="4" w:name="OBJ_PREFIX_DWT1139_ZmEmailObjectHandler"/>
      <w:bookmarkStart w:id="5" w:name="OBJ_PREFIX_DWT1143_ZmEmailObjectHandler"/>
      <w:bookmarkStart w:id="6" w:name="OBJ_PREFIX_DWT8430_ZmEmailObjectHandler"/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Il trattamento dei dati è effettuato per finalità connesse all'espletamento di servizi debitamente annoverati nelle informative specifiche e in considerazione delle opportune basi giuridiche statuite dall’art. 6, comma 1, lett. b), c) d) e) f) del Reg. UE 2016/679; in caso diverso si procede alla raccolta del relativo consenso informato ai sensi degli artt. 6,  comma 1, lett. a) e 7. </w:t>
      </w:r>
      <w:bookmarkStart w:id="7" w:name="Copia_OBJ_PREFIX_DWT676_ZmEmailObjectHan"/>
      <w:bookmarkStart w:id="8" w:name="Copia_OBJ_PREFIX_DWT1140_ZmEmailObjectHa"/>
      <w:bookmarkStart w:id="9" w:name="Copia_OBJ_PREFIX_DWT1144_ZmEmailObjectHa"/>
      <w:bookmarkStart w:id="10" w:name="Copia_OBJ_PREFIX_DWT8431_ZmEmailObjectHa"/>
      <w:bookmarkStart w:id="11" w:name="Copia_OBJ_PREFIX_DWT8439_ZmEmailObjectHa"/>
      <w:bookmarkStart w:id="12" w:name="Copia_OBJ_PREFIX_DWT675_ZmEmailObjectHan"/>
      <w:bookmarkStart w:id="13" w:name="Copia_OBJ_PREFIX_DWT1141_ZmEmailObjectHa"/>
      <w:bookmarkStart w:id="14" w:name="Copia_OBJ_PREFIX_DWT1145_ZmEmailObjectHa"/>
      <w:bookmarkStart w:id="15" w:name="Copia_OBJ_PREFIX_DWT8432_ZmEmailObjectHa"/>
      <w:bookmarkStart w:id="16" w:name="Copia_OBJ_PREFIX_DWT8440_ZmEmailObjectHa"/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Style w:val="Carpredefinitoparagrafo"/>
          <w:rFonts w:ascii="Cambria" w:hAnsi="Cambria"/>
          <w:sz w:val="20"/>
          <w:szCs w:val="20"/>
        </w:rPr>
        <w:t xml:space="preserve">L’interessato potrà richiedere in qualsiasi momento l'accesso ai suoi dati personali, la rettifica, la cancellazione, la limitazione del trattamento degli stessi o di opporsi al loro trattamento, </w:t>
      </w:r>
      <w:r>
        <w:rPr>
          <w:rFonts w:ascii="Cambria" w:hAnsi="Cambria"/>
          <w:sz w:val="20"/>
          <w:szCs w:val="20"/>
        </w:rPr>
        <w:t>scrivendo direttamente al Titolare del trattamento via posta (Arese, Via Roma, 2 – cap. 20044), a mezzo pec (</w:t>
      </w:r>
      <w:hyperlink r:id="rId2" w:tgtFrame="_blank">
        <w:r>
          <w:rPr>
            <w:rFonts w:ascii="Cambria" w:hAnsi="Cambria"/>
            <w:color w:val="0000FF"/>
            <w:sz w:val="20"/>
            <w:szCs w:val="20"/>
            <w:u w:val="single"/>
          </w:rPr>
          <w:t>protocollo@cert.comune.arese.mi.it</w:t>
        </w:r>
      </w:hyperlink>
      <w:r>
        <w:rPr>
          <w:rFonts w:ascii="Cambria" w:hAnsi="Cambria"/>
          <w:sz w:val="20"/>
          <w:szCs w:val="20"/>
        </w:rPr>
        <w:t>) o tramite e-mail (</w:t>
      </w:r>
      <w:hyperlink r:id="rId3">
        <w:r>
          <w:rPr>
            <w:rFonts w:ascii="Cambria" w:hAnsi="Cambria"/>
            <w:color w:val="0000FF"/>
            <w:sz w:val="20"/>
            <w:szCs w:val="20"/>
            <w:u w:val="single"/>
          </w:rPr>
          <w:t>protocollo@comune.arese.mi.it</w:t>
        </w:r>
      </w:hyperlink>
      <w:r>
        <w:rPr>
          <w:rFonts w:ascii="Cambria" w:hAnsi="Cambria"/>
          <w:sz w:val="20"/>
          <w:szCs w:val="20"/>
        </w:rPr>
        <w:t xml:space="preserve">) </w:t>
      </w:r>
      <w:bookmarkStart w:id="17" w:name="OBJ_PREFIX_DWT1631_ZmEmailObjectHandler"/>
      <w:bookmarkStart w:id="18" w:name="OBJ_PREFIX_DWT1626_ZmEmailObjectHandler"/>
      <w:bookmarkStart w:id="19" w:name="OBJ_PREFIX_DWT1630_ZmEmailObjectHandler"/>
      <w:bookmarkStart w:id="20" w:name="OBJ_PREFIX_DWT1625_ZmEmailObjectHandler"/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>L’informativa estesa è reperibile sul sito internet (</w:t>
      </w:r>
      <w:hyperlink r:id="rId4" w:tgtFrame="_blank">
        <w:r>
          <w:rPr>
            <w:rFonts w:ascii="Cambria" w:hAnsi="Cambria"/>
            <w:color w:val="0000FF"/>
            <w:sz w:val="20"/>
            <w:szCs w:val="20"/>
            <w:u w:val="single"/>
          </w:rPr>
          <w:t>https://www.comune.arese.mi.it</w:t>
        </w:r>
      </w:hyperlink>
      <w:r>
        <w:rPr>
          <w:rFonts w:ascii="Cambria" w:hAnsi="Cambria"/>
          <w:sz w:val="20"/>
          <w:szCs w:val="20"/>
        </w:rPr>
        <w:t xml:space="preserve">) al seguente link </w:t>
      </w:r>
      <w:hyperlink r:id="rId5" w:tgtFrame="_blank">
        <w:r>
          <w:rPr>
            <w:rFonts w:ascii="Cambria" w:hAnsi="Cambria"/>
            <w:color w:val="0000FF"/>
            <w:sz w:val="20"/>
            <w:szCs w:val="20"/>
            <w:u w:val="single"/>
          </w:rPr>
          <w:t>https://comune.arese.mi.it/informativa-privacy/informative/</w:t>
        </w:r>
      </w:hyperlink>
      <w:r>
        <w:rPr>
          <w:rFonts w:ascii="Cambria" w:hAnsi="Cambria"/>
          <w:sz w:val="20"/>
          <w:szCs w:val="20"/>
        </w:rPr>
        <w:t xml:space="preserve"> oppure presso il competente ufficio.</w:t>
      </w:r>
      <w:bookmarkStart w:id="21" w:name="OBJ_PREFIX_DWT1633_com_zimbra_url"/>
      <w:bookmarkStart w:id="22" w:name="OBJ_PREFIX_DWT1628_com_zimbra_url"/>
      <w:bookmarkStart w:id="23" w:name="OBJ_PREFIX_DWT1632_com_zimbra_url"/>
      <w:bookmarkStart w:id="24" w:name="OBJ_PREFIX_DWT1627_com_zimbra_url"/>
    </w:p>
    <w:p>
      <w:pPr>
        <w:pStyle w:val="Normal"/>
        <w:spacing w:lineRule="auto" w:line="360"/>
        <w:ind w:left="-567" w:right="0" w:hanging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>PER PRESA VISIONE DELL'INFORMATIVA</w:t>
      </w:r>
    </w:p>
    <w:p>
      <w:pPr>
        <w:pStyle w:val="Normal"/>
        <w:spacing w:lineRule="auto" w:line="360" w:before="0" w:after="0"/>
        <w:ind w:left="0" w:right="0" w:hanging="0"/>
        <w:rPr>
          <w:rFonts w:ascii="Georgia" w:hAnsi="Georgia"/>
          <w:sz w:val="20"/>
          <w:szCs w:val="20"/>
        </w:rPr>
      </w:pPr>
      <w:r>
        <w:rPr>
          <w:rStyle w:val="Carpredefinitoparagrafo"/>
          <w:rFonts w:ascii="Cambria" w:hAnsi="Cambria"/>
          <w:sz w:val="20"/>
          <w:szCs w:val="20"/>
        </w:rPr>
        <w:t>Il/La sottoscritto/a dichiara di aver preso visione dell'informativa</w:t>
      </w:r>
    </w:p>
    <w:p>
      <w:pPr>
        <w:pStyle w:val="Normal"/>
        <w:spacing w:lineRule="auto" w:line="360" w:before="0" w:after="160"/>
        <w:jc w:val="left"/>
        <w:rPr>
          <w:rFonts w:ascii="Georgia" w:hAnsi="Georgia"/>
          <w:sz w:val="20"/>
          <w:szCs w:val="20"/>
        </w:rPr>
      </w:pPr>
      <w:hyperlink r:id="rId6" w:tgtFrame="_blank"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r>
          <w:rPr>
            <w:rStyle w:val="Carpredefinitoparagrafo"/>
            <w:rFonts w:ascii="Cambria" w:hAnsi="Cambria"/>
            <w:sz w:val="20"/>
            <w:szCs w:val="20"/>
          </w:rPr>
          <w:t>Luogo e data...........................................</w:t>
          <w:tab/>
          <w:t>Firma ...................................................................</w:t>
        </w:r>
      </w:hyperlink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Segoe UI Symbol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a97cf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a97cf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a97cf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a97cf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a97cf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a97cf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a97cf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a97cf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a97cf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a97cf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a97cf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a97cf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a97cf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a97cfd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a97cfd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a97cfd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a97cfd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a97cfd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a97cf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a97cf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a97cf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97cfd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a97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cfd"/>
    <w:rPr>
      <w:b/>
      <w:bCs/>
      <w:smallCaps/>
      <w:color w:val="0F4761" w:themeColor="accent1" w:themeShade="bf"/>
      <w:spacing w:val="5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rong">
    <w:name w:val="Strong"/>
    <w:qFormat/>
    <w:rPr>
      <w:b/>
      <w:bCs/>
    </w:rPr>
  </w:style>
  <w:style w:type="character" w:styleId="PidipaginaCarattere">
    <w:name w:val="Piè di pagina Carattere"/>
    <w:qFormat/>
    <w:rPr>
      <w:rFonts w:cs="Times New Roman"/>
      <w:sz w:val="20"/>
      <w:szCs w:val="20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arpredefinitoparagrafo">
    <w:name w:val="Car. predefinito paragrafo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a97cf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a97cf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a97cf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cf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a97cf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Corpodeltesto21">
    <w:name w:val="Corpo del testo 21"/>
    <w:basedOn w:val="Normal"/>
    <w:qFormat/>
    <w:pPr>
      <w:jc w:val="both"/>
    </w:pPr>
    <w:rPr>
      <w:rFonts w:ascii="Times New Roman" w:hAnsi="Times New Roman" w:eastAsia="Times New Roman"/>
      <w:lang w:eastAsia="ar-SA"/>
    </w:rPr>
  </w:style>
  <w:style w:type="paragraph" w:styleId="Numeroelenco1">
    <w:name w:val="Numero elenco1"/>
    <w:basedOn w:val="Normal"/>
    <w:qFormat/>
    <w:pPr>
      <w:tabs>
        <w:tab w:val="clear" w:pos="708"/>
        <w:tab w:val="left" w:pos="3960" w:leader="none"/>
      </w:tabs>
      <w:ind w:left="360" w:hanging="360"/>
    </w:pPr>
    <w:rPr>
      <w:rFonts w:ascii="Times New Roman" w:hAnsi="Times New Roman" w:eastAsia="Times New Roman"/>
      <w:lang w:eastAsia="ar-SA"/>
    </w:rPr>
  </w:style>
  <w:style w:type="paragraph" w:styleId="Western">
    <w:name w:val="western"/>
    <w:basedOn w:val="Normal"/>
    <w:qFormat/>
    <w:pPr>
      <w:suppressAutoHyphens w:val="false"/>
      <w:spacing w:beforeAutospacing="1" w:afterAutospacing="1"/>
      <w:jc w:val="both"/>
    </w:pPr>
    <w:rPr>
      <w:rFonts w:ascii="Bookman Old Style" w:hAnsi="Bookman Old Style" w:eastAsia="Times New Roman"/>
      <w:color w:val="000000"/>
    </w:rPr>
  </w:style>
  <w:style w:type="paragraph" w:styleId="NormalWeb">
    <w:name w:val="Normal (Web)"/>
    <w:basedOn w:val="Normal"/>
    <w:qFormat/>
    <w:pPr>
      <w:suppressAutoHyphens w:val="false"/>
      <w:spacing w:beforeAutospacing="1" w:after="119"/>
    </w:pPr>
    <w:rPr>
      <w:rFonts w:ascii="Times New Roman" w:hAnsi="Times New Roman" w:eastAsia="Times New Roman"/>
      <w:color w:val="000000"/>
    </w:rPr>
  </w:style>
  <w:style w:type="paragraph" w:styleId="Standard">
    <w:name w:val="Standard"/>
    <w:basedOn w:val="Normal"/>
    <w:qFormat/>
    <w:pPr/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 w:val="false"/>
      <w:suppressAutoHyphens w:val="false"/>
      <w:bidi w:val="0"/>
      <w:spacing w:lineRule="auto" w:line="259"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Default">
    <w:name w:val="Default"/>
    <w:basedOn w:val="Normal"/>
    <w:qFormat/>
    <w:pPr/>
    <w:rPr>
      <w:rFonts w:eastAsia="Times New Roman" w:cs="Times New Roman"/>
      <w:color w:val="000000"/>
    </w:rPr>
  </w:style>
  <w:style w:type="paragraph" w:styleId="TableParagraph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arese.mi.it" TargetMode="External"/><Relationship Id="rId3" Type="http://schemas.openxmlformats.org/officeDocument/2006/relationships/hyperlink" Target="mailto:protocollo@comune.arese.mi.it" TargetMode="External"/><Relationship Id="rId4" Type="http://schemas.openxmlformats.org/officeDocument/2006/relationships/hyperlink" Target="https://www.comune.arese.mi.it/" TargetMode="External"/><Relationship Id="rId5" Type="http://schemas.openxmlformats.org/officeDocument/2006/relationships/hyperlink" Target="https://comune.arese.mi.it/informativa-privacy/informative/" TargetMode="External"/><Relationship Id="rId6" Type="http://schemas.openxmlformats.org/officeDocument/2006/relationships/hyperlink" Target="https://comune.arese.mi.it/informativa-privacy/informative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E33E-872D-4982-9EC4-C14629F3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LibreOffice/7.2.2.2$Windows_X86_64 LibreOffice_project/02b2acce88a210515b4a5bb2e46cbfb63fe97d56</Application>
  <AppVersion>15.0000</AppVersion>
  <Pages>8</Pages>
  <Words>1284</Words>
  <Characters>8739</Characters>
  <CharactersWithSpaces>9809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cuzzola</dc:creator>
  <dc:description/>
  <dc:language>it-IT</dc:language>
  <cp:lastModifiedBy/>
  <dcterms:modified xsi:type="dcterms:W3CDTF">2026-05-16T14:50:39Z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